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6F" w:rsidRPr="000A1C13" w:rsidRDefault="009B6E6F" w:rsidP="009B6E6F">
      <w:pPr>
        <w:pStyle w:val="Geenafstand"/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A1C13"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  <w:t>Opdracht krantenartikel:</w:t>
      </w:r>
    </w:p>
    <w:p w:rsidR="009B6E6F" w:rsidRDefault="009B6E6F" w:rsidP="009B6E6F">
      <w:pPr>
        <w:pStyle w:val="Geenafstand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68B">
        <w:rPr>
          <w:rFonts w:ascii="Times New Roman" w:hAnsi="Times New Roman" w:cs="Times New Roman"/>
          <w:i/>
          <w:sz w:val="24"/>
          <w:szCs w:val="24"/>
        </w:rPr>
        <w:t>Lees het onderstaande artikel en beantwoordt de bijbehorende vragen. Dit doe je eerst individueel, daarna in tweetallen en later wordt het klassikaal besproken.</w:t>
      </w:r>
    </w:p>
    <w:p w:rsidR="009B6E6F" w:rsidRPr="00AA168B" w:rsidRDefault="009B6E6F" w:rsidP="009B6E6F">
      <w:pPr>
        <w:pStyle w:val="Geenafstand"/>
        <w:rPr>
          <w:rFonts w:ascii="Times New Roman" w:hAnsi="Times New Roman" w:cs="Times New Roman"/>
          <w:i/>
          <w:sz w:val="24"/>
          <w:szCs w:val="24"/>
        </w:rPr>
      </w:pPr>
    </w:p>
    <w:p w:rsidR="009B6E6F" w:rsidRPr="002C7619" w:rsidRDefault="009B6E6F" w:rsidP="009B6E6F">
      <w:pPr>
        <w:pStyle w:val="Geenafstand"/>
        <w:rPr>
          <w:rFonts w:ascii="Georgia" w:hAnsi="Georgia" w:cs="Times New Roman"/>
          <w:b/>
          <w:sz w:val="40"/>
          <w:szCs w:val="40"/>
        </w:rPr>
      </w:pPr>
      <w:r w:rsidRPr="002C7619">
        <w:rPr>
          <w:rFonts w:ascii="Georgia" w:hAnsi="Georgia" w:cs="Times New Roman"/>
          <w:b/>
          <w:sz w:val="40"/>
          <w:szCs w:val="40"/>
        </w:rPr>
        <w:t xml:space="preserve">Raalte gaat over op </w:t>
      </w:r>
      <w:proofErr w:type="spellStart"/>
      <w:r w:rsidRPr="002C7619">
        <w:rPr>
          <w:rFonts w:ascii="Georgia" w:hAnsi="Georgia" w:cs="Times New Roman"/>
          <w:b/>
          <w:sz w:val="40"/>
          <w:szCs w:val="40"/>
        </w:rPr>
        <w:t>LED-straatverlichting</w:t>
      </w:r>
      <w:proofErr w:type="spellEnd"/>
    </w:p>
    <w:p w:rsidR="009B6E6F" w:rsidRPr="008E3350" w:rsidRDefault="009B6E6F" w:rsidP="009B6E6F">
      <w:pPr>
        <w:pStyle w:val="Normaalweb"/>
        <w:shd w:val="clear" w:color="auto" w:fill="FFFFFF"/>
        <w:spacing w:before="0" w:beforeAutospacing="0" w:after="0" w:afterAutospacing="0" w:line="183" w:lineRule="atLeast"/>
        <w:rPr>
          <w:color w:val="777777"/>
          <w:sz w:val="19"/>
          <w:szCs w:val="19"/>
        </w:rPr>
      </w:pPr>
      <w:r>
        <w:rPr>
          <w:rFonts w:ascii="Arial" w:hAnsi="Arial" w:cs="Arial"/>
          <w:color w:val="777777"/>
          <w:sz w:val="19"/>
          <w:szCs w:val="19"/>
        </w:rPr>
        <w:t> </w:t>
      </w:r>
      <w:r w:rsidRPr="008E3350">
        <w:rPr>
          <w:color w:val="777777"/>
          <w:sz w:val="19"/>
          <w:szCs w:val="19"/>
        </w:rPr>
        <w:t xml:space="preserve">dinsdag 08 mei 2012 </w:t>
      </w:r>
    </w:p>
    <w:p w:rsidR="009B6E6F" w:rsidRDefault="009B6E6F" w:rsidP="009B6E6F">
      <w:pPr>
        <w:shd w:val="clear" w:color="auto" w:fill="FFFFFF"/>
        <w:spacing w:line="183" w:lineRule="atLeast"/>
        <w:rPr>
          <w:rFonts w:ascii="Arial" w:hAnsi="Arial" w:cs="Arial"/>
          <w:color w:val="212121"/>
          <w:sz w:val="14"/>
          <w:szCs w:val="14"/>
        </w:rPr>
      </w:pPr>
    </w:p>
    <w:p w:rsidR="009B6E6F" w:rsidRDefault="009B6E6F" w:rsidP="009B6E6F">
      <w:pPr>
        <w:shd w:val="clear" w:color="auto" w:fill="FFFFFF"/>
        <w:spacing w:line="183" w:lineRule="atLeast"/>
        <w:rPr>
          <w:rStyle w:val="active"/>
        </w:rPr>
      </w:pPr>
      <w:r>
        <w:rPr>
          <w:rStyle w:val="active"/>
        </w:rPr>
        <w:t xml:space="preserve"> </w:t>
      </w:r>
      <w:r>
        <w:rPr>
          <w:rStyle w:val="active"/>
        </w:rPr>
        <w:tab/>
      </w:r>
      <w:r>
        <w:rPr>
          <w:rStyle w:val="active"/>
        </w:rPr>
        <w:tab/>
      </w:r>
      <w:r>
        <w:rPr>
          <w:rStyle w:val="active"/>
        </w:rPr>
        <w:tab/>
        <w:t xml:space="preserve">         </w:t>
      </w:r>
      <w:r>
        <w:rPr>
          <w:rFonts w:ascii="Arial" w:hAnsi="Arial" w:cs="Arial"/>
          <w:noProof/>
          <w:color w:val="B92224"/>
          <w:sz w:val="14"/>
          <w:szCs w:val="14"/>
        </w:rPr>
        <w:drawing>
          <wp:inline distT="0" distB="0" distL="0" distR="0">
            <wp:extent cx="2859405" cy="1903730"/>
            <wp:effectExtent l="19050" t="0" r="0" b="0"/>
            <wp:docPr id="49" name="Afbeelding 3" descr="Archieffoto: Tom van Dijk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effoto: Tom van Dijk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53" cy="19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6F" w:rsidRPr="00845746" w:rsidRDefault="009B6E6F" w:rsidP="009B6E6F">
      <w:pPr>
        <w:pStyle w:val="Normaalweb"/>
        <w:shd w:val="clear" w:color="auto" w:fill="525252"/>
        <w:spacing w:before="0" w:beforeAutospacing="0" w:after="0" w:afterAutospacing="0" w:line="183" w:lineRule="atLeast"/>
        <w:rPr>
          <w:color w:val="E7E7E7"/>
        </w:rPr>
      </w:pPr>
      <w:r w:rsidRPr="00845746">
        <w:rPr>
          <w:color w:val="E7E7E7"/>
        </w:rPr>
        <w:t>Archieffoto: Tom van Dijke</w:t>
      </w:r>
    </w:p>
    <w:p w:rsidR="009B6E6F" w:rsidRPr="00845746" w:rsidRDefault="009B6E6F" w:rsidP="009B6E6F">
      <w:pPr>
        <w:shd w:val="clear" w:color="auto" w:fill="FFFFFF"/>
        <w:spacing w:line="183" w:lineRule="atLeast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845746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RAALTE - De gemeente Raalte gaat </w:t>
      </w:r>
      <w:proofErr w:type="spellStart"/>
      <w:r w:rsidRPr="00845746">
        <w:rPr>
          <w:rFonts w:ascii="Times New Roman" w:hAnsi="Times New Roman" w:cs="Times New Roman"/>
          <w:b/>
          <w:bCs/>
          <w:color w:val="383838"/>
          <w:sz w:val="24"/>
          <w:szCs w:val="24"/>
        </w:rPr>
        <w:t>LED-verlichting</w:t>
      </w:r>
      <w:proofErr w:type="spellEnd"/>
      <w:r w:rsidRPr="00845746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invoeren in straatlantaarns op locaties waar de bestaande straatverlichting moet worden vervangen en in uitbreidingsplannen. Het college heeft voor de eerste vervanging, een gedeelte van </w:t>
      </w:r>
      <w:proofErr w:type="spellStart"/>
      <w:r w:rsidRPr="00845746">
        <w:rPr>
          <w:rFonts w:ascii="Times New Roman" w:hAnsi="Times New Roman" w:cs="Times New Roman"/>
          <w:b/>
          <w:bCs/>
          <w:color w:val="383838"/>
          <w:sz w:val="24"/>
          <w:szCs w:val="24"/>
        </w:rPr>
        <w:t>Heino</w:t>
      </w:r>
      <w:proofErr w:type="spellEnd"/>
      <w:r w:rsidRPr="00845746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waar oude verlichting nu aan vervanging toe is, toestemming van de gemeenteraad voor een extra krediet nodig.</w:t>
      </w:r>
    </w:p>
    <w:p w:rsidR="009B6E6F" w:rsidRPr="000A1C13" w:rsidRDefault="009B6E6F" w:rsidP="009B6E6F">
      <w:pPr>
        <w:shd w:val="clear" w:color="auto" w:fill="FFFFFF"/>
        <w:spacing w:line="183" w:lineRule="atLeast"/>
        <w:rPr>
          <w:rFonts w:ascii="Times New Roman" w:hAnsi="Times New Roman" w:cs="Times New Roman"/>
          <w:color w:val="212121"/>
          <w:sz w:val="24"/>
          <w:szCs w:val="24"/>
        </w:rPr>
      </w:pPr>
      <w:r w:rsidRPr="00123440">
        <w:rPr>
          <w:rFonts w:ascii="Times New Roman" w:hAnsi="Times New Roman" w:cs="Times New Roman"/>
          <w:sz w:val="24"/>
          <w:szCs w:val="24"/>
        </w:rPr>
        <w:t xml:space="preserve">Extra krediet voor </w:t>
      </w:r>
      <w:proofErr w:type="spellStart"/>
      <w:r w:rsidRPr="00123440">
        <w:rPr>
          <w:rFonts w:ascii="Times New Roman" w:hAnsi="Times New Roman" w:cs="Times New Roman"/>
          <w:sz w:val="24"/>
          <w:szCs w:val="24"/>
        </w:rPr>
        <w:t>LED-verlichting</w:t>
      </w:r>
      <w:proofErr w:type="spellEnd"/>
      <w:r w:rsidRPr="001234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3440">
        <w:rPr>
          <w:rFonts w:ascii="Times New Roman" w:hAnsi="Times New Roman" w:cs="Times New Roman"/>
          <w:sz w:val="24"/>
          <w:szCs w:val="24"/>
        </w:rPr>
        <w:t>Heino</w:t>
      </w:r>
      <w:proofErr w:type="spellEnd"/>
      <w:r w:rsidRPr="00123440">
        <w:rPr>
          <w:rFonts w:ascii="Times New Roman" w:hAnsi="Times New Roman" w:cs="Times New Roman"/>
          <w:sz w:val="24"/>
          <w:szCs w:val="24"/>
        </w:rPr>
        <w:t xml:space="preserve"> is nodig vanwege de hogere aanschafkosten, die boven het</w:t>
      </w:r>
      <w:r w:rsidRPr="00845746">
        <w:rPr>
          <w:rFonts w:ascii="Times New Roman" w:hAnsi="Times New Roman" w:cs="Times New Roman"/>
          <w:color w:val="212121"/>
          <w:sz w:val="24"/>
          <w:szCs w:val="24"/>
        </w:rPr>
        <w:t xml:space="preserve"> huidige budget van 545.000 euro vallen. Het gebruik van </w:t>
      </w:r>
      <w:proofErr w:type="spellStart"/>
      <w:r w:rsidRPr="00845746">
        <w:rPr>
          <w:rFonts w:ascii="Times New Roman" w:hAnsi="Times New Roman" w:cs="Times New Roman"/>
          <w:color w:val="212121"/>
          <w:sz w:val="24"/>
          <w:szCs w:val="24"/>
        </w:rPr>
        <w:t>LED-lampen</w:t>
      </w:r>
      <w:proofErr w:type="spellEnd"/>
      <w:r w:rsidRPr="00845746">
        <w:rPr>
          <w:rFonts w:ascii="Times New Roman" w:hAnsi="Times New Roman" w:cs="Times New Roman"/>
          <w:color w:val="212121"/>
          <w:sz w:val="24"/>
          <w:szCs w:val="24"/>
        </w:rPr>
        <w:t xml:space="preserve"> in de openbare straatverlichting leidt op termijn tot besparing in de kosten. </w:t>
      </w:r>
      <w:proofErr w:type="spellStart"/>
      <w:r w:rsidRPr="00845746">
        <w:rPr>
          <w:rFonts w:ascii="Times New Roman" w:hAnsi="Times New Roman" w:cs="Times New Roman"/>
          <w:color w:val="212121"/>
          <w:sz w:val="24"/>
          <w:szCs w:val="24"/>
        </w:rPr>
        <w:t>LED-verlichting</w:t>
      </w:r>
      <w:proofErr w:type="spellEnd"/>
      <w:r w:rsidRPr="00845746">
        <w:rPr>
          <w:rFonts w:ascii="Times New Roman" w:hAnsi="Times New Roman" w:cs="Times New Roman"/>
          <w:color w:val="212121"/>
          <w:sz w:val="24"/>
          <w:szCs w:val="24"/>
        </w:rPr>
        <w:t xml:space="preserve"> is weliswaar ruim 30 procent duurder in aanschaf, maar de lampen gaan langer mee en verbruiken minder energie dan de huidige straatverlichting.</w:t>
      </w:r>
      <w:r w:rsidRPr="0084574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45746">
        <w:rPr>
          <w:rFonts w:ascii="Times New Roman" w:hAnsi="Times New Roman" w:cs="Times New Roman"/>
          <w:color w:val="212121"/>
          <w:sz w:val="24"/>
          <w:szCs w:val="24"/>
        </w:rPr>
        <w:br/>
        <w:t xml:space="preserve">Als het krediet er komt, zal in een deel van </w:t>
      </w:r>
      <w:proofErr w:type="spellStart"/>
      <w:r w:rsidRPr="00845746">
        <w:rPr>
          <w:rFonts w:ascii="Times New Roman" w:hAnsi="Times New Roman" w:cs="Times New Roman"/>
          <w:color w:val="212121"/>
          <w:sz w:val="24"/>
          <w:szCs w:val="24"/>
        </w:rPr>
        <w:t>Heino</w:t>
      </w:r>
      <w:proofErr w:type="spellEnd"/>
      <w:r w:rsidRPr="00845746">
        <w:rPr>
          <w:rFonts w:ascii="Times New Roman" w:hAnsi="Times New Roman" w:cs="Times New Roman"/>
          <w:color w:val="212121"/>
          <w:sz w:val="24"/>
          <w:szCs w:val="24"/>
        </w:rPr>
        <w:t xml:space="preserve"> de oude, afgeschreven, traditionele verlichting vervangen worden door LED.</w:t>
      </w:r>
      <w:r w:rsidRPr="00845746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84574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845746">
        <w:rPr>
          <w:rFonts w:ascii="Times New Roman" w:hAnsi="Times New Roman" w:cs="Times New Roman"/>
          <w:color w:val="212121"/>
          <w:sz w:val="24"/>
          <w:szCs w:val="24"/>
        </w:rPr>
        <w:br/>
        <w:t xml:space="preserve">Het is de bedoeling dat de </w:t>
      </w:r>
      <w:proofErr w:type="spellStart"/>
      <w:r w:rsidRPr="00845746">
        <w:rPr>
          <w:rFonts w:ascii="Times New Roman" w:hAnsi="Times New Roman" w:cs="Times New Roman"/>
          <w:color w:val="212121"/>
          <w:sz w:val="24"/>
          <w:szCs w:val="24"/>
        </w:rPr>
        <w:t>LED-verlichting</w:t>
      </w:r>
      <w:proofErr w:type="spellEnd"/>
      <w:r w:rsidRPr="00845746">
        <w:rPr>
          <w:rFonts w:ascii="Times New Roman" w:hAnsi="Times New Roman" w:cs="Times New Roman"/>
          <w:color w:val="212121"/>
          <w:sz w:val="24"/>
          <w:szCs w:val="24"/>
        </w:rPr>
        <w:t xml:space="preserve"> op termijn in heel Raalte komt, op locaties waar de bestaande straatverlichting moet worden vervangen.</w:t>
      </w:r>
    </w:p>
    <w:p w:rsidR="009B6E6F" w:rsidRDefault="009B6E6F" w:rsidP="009B6E6F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Vragen:</w:t>
      </w:r>
    </w:p>
    <w:p w:rsidR="009B6E6F" w:rsidRDefault="009B6E6F" w:rsidP="009B6E6F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Waardoor vallen de kosten boven het budget uit?</w:t>
      </w:r>
    </w:p>
    <w:p w:rsidR="009B6E6F" w:rsidRDefault="009B6E6F" w:rsidP="009B6E6F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 kan de gemeente dit gat in de begroting wegwerken?</w:t>
      </w:r>
    </w:p>
    <w:p w:rsidR="009B6E6F" w:rsidRDefault="009B6E6F" w:rsidP="009B6E6F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Noem minstens een reden </w:t>
      </w:r>
      <w:r w:rsidRPr="00622A51">
        <w:rPr>
          <w:rFonts w:ascii="Times New Roman" w:hAnsi="Times New Roman" w:cs="Times New Roman"/>
          <w:b/>
          <w:sz w:val="24"/>
          <w:szCs w:val="24"/>
        </w:rPr>
        <w:t>tegen</w:t>
      </w:r>
      <w:r>
        <w:rPr>
          <w:rFonts w:ascii="Times New Roman" w:hAnsi="Times New Roman" w:cs="Times New Roman"/>
          <w:sz w:val="24"/>
          <w:szCs w:val="24"/>
        </w:rPr>
        <w:t xml:space="preserve"> het aanschaffen van LED verlichting i.p.v. de huidige verlichting.</w:t>
      </w:r>
    </w:p>
    <w:p w:rsidR="009B6E6F" w:rsidRPr="00622A51" w:rsidRDefault="009B6E6F" w:rsidP="009B6E6F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Noem minstens een reden </w:t>
      </w:r>
      <w:r w:rsidRPr="00622A51">
        <w:rPr>
          <w:rFonts w:ascii="Times New Roman" w:hAnsi="Times New Roman" w:cs="Times New Roman"/>
          <w:b/>
          <w:sz w:val="24"/>
          <w:szCs w:val="24"/>
        </w:rPr>
        <w:t>voor</w:t>
      </w:r>
      <w:r>
        <w:rPr>
          <w:rFonts w:ascii="Times New Roman" w:hAnsi="Times New Roman" w:cs="Times New Roman"/>
          <w:sz w:val="24"/>
          <w:szCs w:val="24"/>
        </w:rPr>
        <w:t xml:space="preserve"> het aanschaffen van LED verlichting i.p.v. de huidige verlichting.</w:t>
      </w:r>
    </w:p>
    <w:p w:rsidR="009B6E6F" w:rsidRPr="002501B9" w:rsidRDefault="009B6E6F" w:rsidP="009B6E6F">
      <w:pPr>
        <w:pStyle w:val="Ge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98A">
        <w:rPr>
          <w:rFonts w:ascii="Times New Roman" w:hAnsi="Times New Roman" w:cs="Times New Roman"/>
          <w:sz w:val="24"/>
          <w:szCs w:val="24"/>
        </w:rPr>
        <w:t xml:space="preserve">Vind jij het aanschaffen van </w:t>
      </w:r>
      <w:proofErr w:type="spellStart"/>
      <w:r w:rsidRPr="001B398A">
        <w:rPr>
          <w:rFonts w:ascii="Times New Roman" w:hAnsi="Times New Roman" w:cs="Times New Roman"/>
          <w:sz w:val="24"/>
          <w:szCs w:val="24"/>
        </w:rPr>
        <w:t>LED-verlichting</w:t>
      </w:r>
      <w:proofErr w:type="spellEnd"/>
      <w:r w:rsidRPr="001B398A">
        <w:rPr>
          <w:rFonts w:ascii="Times New Roman" w:hAnsi="Times New Roman" w:cs="Times New Roman"/>
          <w:sz w:val="24"/>
          <w:szCs w:val="24"/>
        </w:rPr>
        <w:t xml:space="preserve"> i.p.v. de huidige straatverlichting een goede ontwikkeling? Onderbouw waarom je dit wel/niet vindt.</w:t>
      </w:r>
    </w:p>
    <w:sectPr w:rsidR="009B6E6F" w:rsidRPr="002501B9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4DB6"/>
    <w:multiLevelType w:val="hybridMultilevel"/>
    <w:tmpl w:val="241A5504"/>
    <w:lvl w:ilvl="0" w:tplc="77406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F188F"/>
    <w:rsid w:val="00047EBC"/>
    <w:rsid w:val="001B398A"/>
    <w:rsid w:val="002B7C3B"/>
    <w:rsid w:val="009B6E6F"/>
    <w:rsid w:val="00A449DF"/>
    <w:rsid w:val="00CA5C01"/>
    <w:rsid w:val="00CC5BDD"/>
    <w:rsid w:val="00FF188F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w w:val="115"/>
        <w:sz w:val="24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6E6F"/>
    <w:rPr>
      <w:rFonts w:ascii="Cambria" w:hAnsi="Cambria"/>
      <w:w w:val="1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F188F"/>
    <w:pPr>
      <w:spacing w:after="0" w:line="240" w:lineRule="auto"/>
    </w:pPr>
    <w:rPr>
      <w:rFonts w:ascii="Cambria" w:hAnsi="Cambria"/>
      <w:w w:val="100"/>
      <w:sz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F188F"/>
    <w:rPr>
      <w:rFonts w:ascii="Cambria" w:hAnsi="Cambria"/>
      <w:w w:val="100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188F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9B6E6F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9B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9B6E6F"/>
  </w:style>
  <w:style w:type="character" w:customStyle="1" w:styleId="active">
    <w:name w:val="active"/>
    <w:basedOn w:val="Standaardalinea-lettertype"/>
    <w:rsid w:val="009B6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stentor.nl/multimedia/archive/01740/ST_13873294_138732_1740233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3</cp:revision>
  <dcterms:created xsi:type="dcterms:W3CDTF">2012-06-07T14:47:00Z</dcterms:created>
  <dcterms:modified xsi:type="dcterms:W3CDTF">2012-06-07T14:47:00Z</dcterms:modified>
</cp:coreProperties>
</file>